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DB7" w:rsidRDefault="00617DB7" w:rsidP="00617DB7">
      <w:pPr>
        <w:rPr>
          <w:sz w:val="32"/>
          <w:szCs w:val="32"/>
        </w:rPr>
      </w:pPr>
    </w:p>
    <w:p w:rsidR="00617DB7" w:rsidRDefault="00617DB7" w:rsidP="00617DB7">
      <w:pPr>
        <w:rPr>
          <w:sz w:val="32"/>
          <w:szCs w:val="32"/>
        </w:rPr>
      </w:pPr>
      <w:r>
        <w:rPr>
          <w:sz w:val="32"/>
          <w:szCs w:val="32"/>
        </w:rPr>
        <w:t>RATIOS</w:t>
      </w:r>
    </w:p>
    <w:p w:rsidR="00617DB7" w:rsidRDefault="00617DB7" w:rsidP="00617DB7">
      <w:pPr>
        <w:rPr>
          <w:sz w:val="32"/>
          <w:szCs w:val="32"/>
        </w:rPr>
      </w:pPr>
    </w:p>
    <w:p w:rsidR="00617DB7" w:rsidRPr="00617DB7" w:rsidRDefault="00617DB7" w:rsidP="00617DB7">
      <w:pPr>
        <w:rPr>
          <w:sz w:val="32"/>
          <w:szCs w:val="32"/>
        </w:rPr>
      </w:pPr>
      <w:r w:rsidRPr="00617DB7">
        <w:rPr>
          <w:sz w:val="32"/>
          <w:szCs w:val="32"/>
        </w:rPr>
        <w:t>CHILDMINDER: CHILD RATIOS</w:t>
      </w:r>
    </w:p>
    <w:p w:rsidR="00617DB7" w:rsidRPr="00617DB7" w:rsidRDefault="00617DB7" w:rsidP="00617DB7">
      <w:pPr>
        <w:rPr>
          <w:sz w:val="32"/>
          <w:szCs w:val="32"/>
        </w:rPr>
      </w:pPr>
      <w:r w:rsidRPr="00617DB7">
        <w:rPr>
          <w:sz w:val="32"/>
          <w:szCs w:val="32"/>
        </w:rPr>
        <w:t>2.2 The maximum numbers of children for whom a childminder may care are as follows:</w:t>
      </w:r>
    </w:p>
    <w:p w:rsidR="00617DB7" w:rsidRPr="00617DB7" w:rsidRDefault="00617DB7" w:rsidP="00617DB7">
      <w:pPr>
        <w:rPr>
          <w:sz w:val="32"/>
          <w:szCs w:val="32"/>
        </w:rPr>
      </w:pPr>
      <w:r w:rsidRPr="00617DB7">
        <w:rPr>
          <w:sz w:val="32"/>
          <w:szCs w:val="32"/>
        </w:rPr>
        <w:t>● 6 children under 8 years of age;</w:t>
      </w:r>
    </w:p>
    <w:p w:rsidR="00617DB7" w:rsidRPr="00617DB7" w:rsidRDefault="00617DB7" w:rsidP="00617DB7">
      <w:pPr>
        <w:rPr>
          <w:sz w:val="32"/>
          <w:szCs w:val="32"/>
        </w:rPr>
      </w:pPr>
      <w:r w:rsidRPr="00617DB7">
        <w:rPr>
          <w:sz w:val="32"/>
          <w:szCs w:val="32"/>
        </w:rPr>
        <w:t>● of these 6, no more than 3 children may be under 5 years of age;</w:t>
      </w:r>
    </w:p>
    <w:p w:rsidR="00617DB7" w:rsidRPr="00617DB7" w:rsidRDefault="00617DB7" w:rsidP="00617DB7">
      <w:pPr>
        <w:rPr>
          <w:sz w:val="32"/>
          <w:szCs w:val="32"/>
        </w:rPr>
      </w:pPr>
      <w:r w:rsidRPr="00617DB7">
        <w:rPr>
          <w:sz w:val="32"/>
          <w:szCs w:val="32"/>
        </w:rPr>
        <w:t xml:space="preserve">● </w:t>
      </w:r>
      <w:proofErr w:type="gramStart"/>
      <w:r w:rsidRPr="00617DB7">
        <w:rPr>
          <w:sz w:val="32"/>
          <w:szCs w:val="32"/>
        </w:rPr>
        <w:t>and</w:t>
      </w:r>
      <w:proofErr w:type="gramEnd"/>
      <w:r w:rsidRPr="00617DB7">
        <w:rPr>
          <w:sz w:val="32"/>
          <w:szCs w:val="32"/>
        </w:rPr>
        <w:t xml:space="preserve"> of these 3, normally no more than 1 child may be under one year. Exceptions can</w:t>
      </w:r>
    </w:p>
    <w:p w:rsidR="00617DB7" w:rsidRPr="00617DB7" w:rsidRDefault="00617DB7" w:rsidP="00617DB7">
      <w:pPr>
        <w:rPr>
          <w:sz w:val="32"/>
          <w:szCs w:val="32"/>
        </w:rPr>
      </w:pPr>
      <w:proofErr w:type="gramStart"/>
      <w:r w:rsidRPr="00617DB7">
        <w:rPr>
          <w:sz w:val="32"/>
          <w:szCs w:val="32"/>
        </w:rPr>
        <w:t>be</w:t>
      </w:r>
      <w:proofErr w:type="gramEnd"/>
      <w:r w:rsidRPr="00617DB7">
        <w:rPr>
          <w:sz w:val="32"/>
          <w:szCs w:val="32"/>
        </w:rPr>
        <w:t xml:space="preserve"> made for siblings;</w:t>
      </w:r>
    </w:p>
    <w:p w:rsidR="00617DB7" w:rsidRPr="00617DB7" w:rsidRDefault="00617DB7" w:rsidP="00617DB7">
      <w:pPr>
        <w:rPr>
          <w:sz w:val="32"/>
          <w:szCs w:val="32"/>
        </w:rPr>
      </w:pPr>
      <w:r w:rsidRPr="00617DB7">
        <w:rPr>
          <w:sz w:val="32"/>
          <w:szCs w:val="32"/>
        </w:rPr>
        <w:t xml:space="preserve">● </w:t>
      </w:r>
      <w:proofErr w:type="gramStart"/>
      <w:r w:rsidRPr="00617DB7">
        <w:rPr>
          <w:sz w:val="32"/>
          <w:szCs w:val="32"/>
        </w:rPr>
        <w:t>any</w:t>
      </w:r>
      <w:proofErr w:type="gramEnd"/>
      <w:r w:rsidRPr="00617DB7">
        <w:rPr>
          <w:sz w:val="32"/>
          <w:szCs w:val="32"/>
        </w:rPr>
        <w:t xml:space="preserve"> care provided for children aged 8–14 is not allowed to adversely affect the care provided</w:t>
      </w:r>
    </w:p>
    <w:p w:rsidR="00924E23" w:rsidRDefault="00617DB7" w:rsidP="00617DB7">
      <w:pPr>
        <w:rPr>
          <w:sz w:val="32"/>
          <w:szCs w:val="32"/>
        </w:rPr>
      </w:pPr>
      <w:proofErr w:type="gramStart"/>
      <w:r w:rsidRPr="00617DB7">
        <w:rPr>
          <w:sz w:val="32"/>
          <w:szCs w:val="32"/>
        </w:rPr>
        <w:t>for</w:t>
      </w:r>
      <w:proofErr w:type="gramEnd"/>
      <w:r w:rsidRPr="00617DB7">
        <w:rPr>
          <w:sz w:val="32"/>
          <w:szCs w:val="32"/>
        </w:rPr>
        <w:t xml:space="preserve"> children under 8.</w:t>
      </w:r>
    </w:p>
    <w:p w:rsidR="006A4557" w:rsidRPr="006A4557" w:rsidRDefault="006A4557" w:rsidP="006A4557">
      <w:pPr>
        <w:rPr>
          <w:sz w:val="32"/>
          <w:szCs w:val="32"/>
        </w:rPr>
      </w:pPr>
      <w:r w:rsidRPr="006A4557">
        <w:rPr>
          <w:sz w:val="32"/>
          <w:szCs w:val="32"/>
        </w:rPr>
        <w:t>2.3 Where a childminder employs an assistant or works with another childminder, the same</w:t>
      </w:r>
    </w:p>
    <w:p w:rsidR="006A4557" w:rsidRPr="006A4557" w:rsidRDefault="006A4557" w:rsidP="006A4557">
      <w:pPr>
        <w:rPr>
          <w:sz w:val="32"/>
          <w:szCs w:val="32"/>
        </w:rPr>
      </w:pPr>
      <w:proofErr w:type="spellStart"/>
      <w:proofErr w:type="gramStart"/>
      <w:r w:rsidRPr="006A4557">
        <w:rPr>
          <w:sz w:val="32"/>
          <w:szCs w:val="32"/>
        </w:rPr>
        <w:t>adult:</w:t>
      </w:r>
      <w:proofErr w:type="gramEnd"/>
      <w:r w:rsidRPr="006A4557">
        <w:rPr>
          <w:sz w:val="32"/>
          <w:szCs w:val="32"/>
        </w:rPr>
        <w:t>child</w:t>
      </w:r>
      <w:proofErr w:type="spellEnd"/>
      <w:r w:rsidRPr="006A4557">
        <w:rPr>
          <w:sz w:val="32"/>
          <w:szCs w:val="32"/>
        </w:rPr>
        <w:t xml:space="preserve"> ratios apply for any additional children. The space available for children on</w:t>
      </w:r>
    </w:p>
    <w:p w:rsidR="006A4557" w:rsidRPr="006A4557" w:rsidRDefault="006A4557" w:rsidP="006A4557">
      <w:pPr>
        <w:rPr>
          <w:sz w:val="32"/>
          <w:szCs w:val="32"/>
        </w:rPr>
      </w:pPr>
      <w:proofErr w:type="gramStart"/>
      <w:r w:rsidRPr="006A4557">
        <w:rPr>
          <w:sz w:val="32"/>
          <w:szCs w:val="32"/>
        </w:rPr>
        <w:t>the</w:t>
      </w:r>
      <w:proofErr w:type="gramEnd"/>
      <w:r w:rsidRPr="006A4557">
        <w:rPr>
          <w:sz w:val="32"/>
          <w:szCs w:val="32"/>
        </w:rPr>
        <w:t xml:space="preserve"> premises may also affect the numbers for which the provision can be registered.</w:t>
      </w:r>
    </w:p>
    <w:p w:rsidR="006A4557" w:rsidRPr="006A4557" w:rsidRDefault="006A4557" w:rsidP="006A4557">
      <w:pPr>
        <w:rPr>
          <w:sz w:val="32"/>
          <w:szCs w:val="32"/>
        </w:rPr>
      </w:pPr>
      <w:r w:rsidRPr="006A4557">
        <w:rPr>
          <w:sz w:val="32"/>
          <w:szCs w:val="32"/>
        </w:rPr>
        <w:t>2.4 Children aged four attending ten early education sessions a week may be classed</w:t>
      </w:r>
    </w:p>
    <w:p w:rsidR="006A4557" w:rsidRPr="006A4557" w:rsidRDefault="006A4557" w:rsidP="006A4557">
      <w:pPr>
        <w:rPr>
          <w:sz w:val="32"/>
          <w:szCs w:val="32"/>
        </w:rPr>
      </w:pPr>
      <w:proofErr w:type="gramStart"/>
      <w:r w:rsidRPr="006A4557">
        <w:rPr>
          <w:sz w:val="32"/>
          <w:szCs w:val="32"/>
        </w:rPr>
        <w:t>as</w:t>
      </w:r>
      <w:proofErr w:type="gramEnd"/>
      <w:r w:rsidRPr="006A4557">
        <w:rPr>
          <w:sz w:val="32"/>
          <w:szCs w:val="32"/>
        </w:rPr>
        <w:t xml:space="preserve"> children over five years for the purposes of the </w:t>
      </w:r>
      <w:proofErr w:type="spellStart"/>
      <w:r w:rsidRPr="006A4557">
        <w:rPr>
          <w:sz w:val="32"/>
          <w:szCs w:val="32"/>
        </w:rPr>
        <w:t>adult:child</w:t>
      </w:r>
      <w:proofErr w:type="spellEnd"/>
      <w:r w:rsidRPr="006A4557">
        <w:rPr>
          <w:sz w:val="32"/>
          <w:szCs w:val="32"/>
        </w:rPr>
        <w:t xml:space="preserve"> ratio.</w:t>
      </w:r>
    </w:p>
    <w:p w:rsidR="006A4557" w:rsidRPr="006A4557" w:rsidRDefault="006A4557" w:rsidP="006A4557">
      <w:pPr>
        <w:rPr>
          <w:sz w:val="32"/>
          <w:szCs w:val="32"/>
        </w:rPr>
      </w:pPr>
      <w:r w:rsidRPr="006A4557">
        <w:rPr>
          <w:sz w:val="32"/>
          <w:szCs w:val="32"/>
        </w:rPr>
        <w:lastRenderedPageBreak/>
        <w:t>2.5 The ratios include the childminder’s own children and any others for whom s/he</w:t>
      </w:r>
    </w:p>
    <w:p w:rsidR="006A4557" w:rsidRPr="006A4557" w:rsidRDefault="006A4557" w:rsidP="006A4557">
      <w:pPr>
        <w:rPr>
          <w:sz w:val="32"/>
          <w:szCs w:val="32"/>
        </w:rPr>
      </w:pPr>
      <w:proofErr w:type="gramStart"/>
      <w:r w:rsidRPr="006A4557">
        <w:rPr>
          <w:sz w:val="32"/>
          <w:szCs w:val="32"/>
        </w:rPr>
        <w:t>is</w:t>
      </w:r>
      <w:proofErr w:type="gramEnd"/>
      <w:r w:rsidRPr="006A4557">
        <w:rPr>
          <w:sz w:val="32"/>
          <w:szCs w:val="32"/>
        </w:rPr>
        <w:t xml:space="preserve"> responsible and who are on the premises.</w:t>
      </w:r>
    </w:p>
    <w:p w:rsidR="006A4557" w:rsidRPr="00617DB7" w:rsidRDefault="006A4557" w:rsidP="006A4557">
      <w:pPr>
        <w:rPr>
          <w:sz w:val="32"/>
          <w:szCs w:val="32"/>
        </w:rPr>
      </w:pPr>
      <w:r w:rsidRPr="006A4557">
        <w:rPr>
          <w:sz w:val="32"/>
          <w:szCs w:val="32"/>
        </w:rPr>
        <w:t xml:space="preserve">2.6 Students on training placements are not included in the </w:t>
      </w:r>
      <w:proofErr w:type="spellStart"/>
      <w:r w:rsidRPr="006A4557">
        <w:rPr>
          <w:sz w:val="32"/>
          <w:szCs w:val="32"/>
        </w:rPr>
        <w:t>adult</w:t>
      </w:r>
      <w:proofErr w:type="gramStart"/>
      <w:r w:rsidRPr="006A4557">
        <w:rPr>
          <w:sz w:val="32"/>
          <w:szCs w:val="32"/>
        </w:rPr>
        <w:t>:child</w:t>
      </w:r>
      <w:proofErr w:type="spellEnd"/>
      <w:proofErr w:type="gramEnd"/>
      <w:r w:rsidRPr="006A4557">
        <w:rPr>
          <w:sz w:val="32"/>
          <w:szCs w:val="32"/>
        </w:rPr>
        <w:t xml:space="preserve"> ratio.</w:t>
      </w:r>
    </w:p>
    <w:sectPr w:rsidR="006A4557" w:rsidRPr="00617DB7" w:rsidSect="00924E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7DB7"/>
    <w:rsid w:val="00617DB7"/>
    <w:rsid w:val="006A4557"/>
    <w:rsid w:val="0078721A"/>
    <w:rsid w:val="00924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E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</dc:creator>
  <cp:lastModifiedBy>Charlotte</cp:lastModifiedBy>
  <cp:revision>2</cp:revision>
  <dcterms:created xsi:type="dcterms:W3CDTF">2014-08-04T10:06:00Z</dcterms:created>
  <dcterms:modified xsi:type="dcterms:W3CDTF">2014-08-04T10:09:00Z</dcterms:modified>
</cp:coreProperties>
</file>